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DC0" w:rsidRPr="00E17EB1" w:rsidRDefault="00DE7CD5" w:rsidP="00DE7CD5">
      <w:pPr>
        <w:spacing w:after="0" w:line="240" w:lineRule="auto"/>
        <w:jc w:val="center"/>
        <w:rPr>
          <w:rFonts w:ascii="Tahoma" w:hAnsi="Tahoma" w:cs="Tahoma"/>
          <w:b/>
          <w:bCs/>
          <w:sz w:val="28"/>
        </w:rPr>
      </w:pPr>
      <w:r w:rsidRPr="00E17EB1">
        <w:rPr>
          <w:rFonts w:ascii="Tahoma" w:hAnsi="Tahoma" w:cs="Tahoma"/>
          <w:b/>
          <w:bCs/>
          <w:sz w:val="28"/>
          <w:cs/>
        </w:rPr>
        <w:t>สรุปแผนพัฒนาจังหวัด</w:t>
      </w:r>
      <w:r w:rsidR="00896F03" w:rsidRPr="00E17EB1">
        <w:rPr>
          <w:rFonts w:ascii="Tahoma" w:hAnsi="Tahoma" w:cs="Tahoma"/>
          <w:b/>
          <w:bCs/>
          <w:sz w:val="28"/>
          <w:cs/>
        </w:rPr>
        <w:t>กำแพงเพชร</w:t>
      </w:r>
      <w:r w:rsidRPr="00E17EB1">
        <w:rPr>
          <w:rFonts w:ascii="Tahoma" w:hAnsi="Tahoma" w:cs="Tahoma"/>
          <w:b/>
          <w:bCs/>
          <w:sz w:val="28"/>
          <w:cs/>
        </w:rPr>
        <w:t xml:space="preserve"> </w:t>
      </w:r>
    </w:p>
    <w:p w:rsidR="00531B5B" w:rsidRPr="00DE7CD5" w:rsidRDefault="00531B5B" w:rsidP="00DE7CD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31B5B" w:rsidRPr="00E17EB1" w:rsidRDefault="00DE7CD5" w:rsidP="00531B5B">
      <w:pPr>
        <w:pStyle w:val="BodyText3"/>
        <w:rPr>
          <w:rFonts w:ascii="Tahoma" w:hAnsi="Tahoma" w:cs="Tahoma"/>
          <w:b/>
          <w:bCs/>
          <w:sz w:val="24"/>
          <w:szCs w:val="24"/>
        </w:rPr>
      </w:pPr>
      <w:r w:rsidRPr="00E17EB1">
        <w:rPr>
          <w:rFonts w:ascii="Tahoma" w:hAnsi="Tahoma" w:cs="Tahoma"/>
          <w:b/>
          <w:bCs/>
          <w:sz w:val="24"/>
          <w:szCs w:val="24"/>
          <w:cs/>
        </w:rPr>
        <w:t xml:space="preserve">วิสัยทัศน์ </w:t>
      </w:r>
      <w:r w:rsidR="00531B5B" w:rsidRPr="00E17EB1">
        <w:rPr>
          <w:rFonts w:ascii="Tahoma" w:hAnsi="Tahoma" w:cs="Tahoma"/>
          <w:sz w:val="24"/>
          <w:szCs w:val="24"/>
          <w:cs/>
        </w:rPr>
        <w:t xml:space="preserve"> </w:t>
      </w:r>
      <w:r w:rsidR="00531B5B" w:rsidRPr="00E17EB1">
        <w:rPr>
          <w:rFonts w:ascii="Tahoma" w:hAnsi="Tahoma" w:cs="Tahoma"/>
          <w:b/>
          <w:bCs/>
          <w:sz w:val="24"/>
          <w:szCs w:val="24"/>
        </w:rPr>
        <w:t>“</w:t>
      </w:r>
      <w:r w:rsidR="00531B5B" w:rsidRPr="00E17EB1">
        <w:rPr>
          <w:rFonts w:ascii="Tahoma" w:hAnsi="Tahoma" w:cs="Tahoma"/>
          <w:b/>
          <w:bCs/>
          <w:sz w:val="24"/>
          <w:szCs w:val="24"/>
          <w:cs/>
        </w:rPr>
        <w:t>ผู้นำการผลิตเกษตรปลอดภัย และการท่องเที่ยวถิ่นมรดกโลก</w:t>
      </w:r>
      <w:r w:rsidR="00531B5B" w:rsidRPr="00E17EB1">
        <w:rPr>
          <w:rFonts w:ascii="Tahoma" w:hAnsi="Tahoma" w:cs="Tahoma"/>
          <w:b/>
          <w:bCs/>
          <w:sz w:val="24"/>
          <w:szCs w:val="24"/>
        </w:rPr>
        <w:t>”</w:t>
      </w:r>
    </w:p>
    <w:p w:rsidR="00531B5B" w:rsidRPr="00E17EB1" w:rsidRDefault="00531B5B" w:rsidP="00531B5B">
      <w:pPr>
        <w:pStyle w:val="BodyText3"/>
        <w:rPr>
          <w:rFonts w:ascii="Tahoma" w:hAnsi="Tahoma" w:cs="Tahoma"/>
          <w:b/>
          <w:bCs/>
          <w:sz w:val="8"/>
          <w:szCs w:val="8"/>
          <w:cs/>
        </w:rPr>
      </w:pPr>
    </w:p>
    <w:p w:rsidR="00531B5B" w:rsidRPr="00E17EB1" w:rsidRDefault="00DE7CD5" w:rsidP="00531B5B">
      <w:pPr>
        <w:pStyle w:val="BodyText3"/>
        <w:spacing w:before="240"/>
        <w:rPr>
          <w:rFonts w:ascii="Tahoma" w:hAnsi="Tahoma" w:cs="Tahoma"/>
          <w:b/>
          <w:bCs/>
          <w:sz w:val="24"/>
          <w:szCs w:val="24"/>
        </w:rPr>
      </w:pPr>
      <w:r w:rsidRPr="00E17EB1">
        <w:rPr>
          <w:rFonts w:ascii="Tahoma" w:hAnsi="Tahoma" w:cs="Tahoma"/>
          <w:b/>
          <w:bCs/>
          <w:sz w:val="24"/>
          <w:szCs w:val="24"/>
          <w:cs/>
        </w:rPr>
        <w:t>เป้าประสงค์รวม</w:t>
      </w:r>
      <w:r w:rsidR="00531B5B" w:rsidRPr="00E17EB1">
        <w:rPr>
          <w:rFonts w:ascii="Tahoma" w:hAnsi="Tahoma" w:cs="Tahoma"/>
          <w:b/>
          <w:bCs/>
          <w:sz w:val="24"/>
          <w:szCs w:val="24"/>
          <w:cs/>
        </w:rPr>
        <w:t xml:space="preserve"> </w:t>
      </w:r>
      <w:r w:rsidR="00E17EB1" w:rsidRPr="00E17EB1">
        <w:rPr>
          <w:rFonts w:ascii="Tahoma" w:hAnsi="Tahoma" w:cs="Tahoma"/>
          <w:b/>
          <w:bCs/>
          <w:sz w:val="24"/>
          <w:szCs w:val="24"/>
        </w:rPr>
        <w:t>………….-……………</w:t>
      </w:r>
    </w:p>
    <w:p w:rsidR="00896F03" w:rsidRPr="00E17EB1" w:rsidRDefault="00DE7CD5" w:rsidP="00DE7CD5">
      <w:pPr>
        <w:spacing w:before="120" w:after="0" w:line="240" w:lineRule="auto"/>
        <w:jc w:val="thaiDistribute"/>
        <w:rPr>
          <w:rFonts w:ascii="Tahoma" w:hAnsi="Tahoma" w:cs="Tahoma"/>
          <w:b/>
          <w:bCs/>
          <w:sz w:val="24"/>
          <w:szCs w:val="24"/>
        </w:rPr>
      </w:pPr>
      <w:r w:rsidRPr="00E17EB1">
        <w:rPr>
          <w:rFonts w:ascii="Tahoma" w:hAnsi="Tahoma" w:cs="Tahoma"/>
          <w:b/>
          <w:bCs/>
          <w:sz w:val="24"/>
          <w:szCs w:val="24"/>
          <w:cs/>
        </w:rPr>
        <w:t>ยุทธศาสตร์และตำแหน่งจุดยืนของจังหวัด/กลุ่มจังหวัด</w:t>
      </w:r>
    </w:p>
    <w:p w:rsidR="00DE7CD5" w:rsidRPr="00E17EB1" w:rsidRDefault="00896F03" w:rsidP="00DE7CD5">
      <w:pPr>
        <w:spacing w:before="120" w:after="0" w:line="240" w:lineRule="auto"/>
        <w:jc w:val="thaiDistribute"/>
        <w:rPr>
          <w:rFonts w:ascii="Tahoma" w:hAnsi="Tahoma" w:cs="Tahoma"/>
          <w:b/>
          <w:bCs/>
          <w:sz w:val="24"/>
          <w:szCs w:val="24"/>
        </w:rPr>
      </w:pPr>
      <w:r w:rsidRPr="00E17EB1">
        <w:rPr>
          <w:rFonts w:ascii="Tahoma" w:hAnsi="Tahoma" w:cs="Tahoma"/>
          <w:b/>
          <w:bCs/>
          <w:sz w:val="24"/>
          <w:szCs w:val="24"/>
          <w:cs/>
        </w:rPr>
        <w:t xml:space="preserve">ยุทธศาสตร์ที่ </w:t>
      </w:r>
      <w:r w:rsidRPr="00E17EB1">
        <w:rPr>
          <w:rFonts w:ascii="Tahoma" w:hAnsi="Tahoma" w:cs="Tahoma"/>
          <w:b/>
          <w:bCs/>
          <w:sz w:val="24"/>
          <w:szCs w:val="24"/>
        </w:rPr>
        <w:t>1</w:t>
      </w:r>
      <w:r w:rsidRPr="00E17EB1">
        <w:rPr>
          <w:rFonts w:ascii="Tahoma" w:hAnsi="Tahoma" w:cs="Tahoma"/>
          <w:sz w:val="24"/>
          <w:szCs w:val="24"/>
          <w:cs/>
        </w:rPr>
        <w:t xml:space="preserve"> ส่งเสริมและพัฒนา การผลิต การแปรรูป และการตลาดสินค้าเกษตรปลอดภัย </w:t>
      </w:r>
      <w:proofErr w:type="gramStart"/>
      <w:r w:rsidRPr="00E17EB1">
        <w:rPr>
          <w:rFonts w:ascii="Tahoma" w:hAnsi="Tahoma" w:cs="Tahoma"/>
          <w:sz w:val="24"/>
          <w:szCs w:val="24"/>
          <w:cs/>
        </w:rPr>
        <w:t>ประกอบด้วย</w:t>
      </w:r>
      <w:r w:rsidR="00654751">
        <w:rPr>
          <w:rFonts w:ascii="Tahoma" w:hAnsi="Tahoma" w:cs="Tahoma"/>
          <w:sz w:val="24"/>
          <w:szCs w:val="24"/>
        </w:rPr>
        <w:t xml:space="preserve"> </w:t>
      </w:r>
      <w:r w:rsidR="00DF5DB3">
        <w:rPr>
          <w:rFonts w:ascii="Tahoma" w:hAnsi="Tahoma" w:cs="Tahoma"/>
          <w:sz w:val="24"/>
          <w:szCs w:val="24"/>
          <w:u w:val="dotted"/>
        </w:rPr>
        <w:t xml:space="preserve"> 1</w:t>
      </w:r>
      <w:proofErr w:type="gramEnd"/>
      <w:r w:rsidR="00DF5DB3">
        <w:rPr>
          <w:rFonts w:ascii="Tahoma" w:hAnsi="Tahoma" w:cs="Tahoma"/>
          <w:sz w:val="24"/>
          <w:szCs w:val="24"/>
          <w:u w:val="dotted"/>
        </w:rPr>
        <w:t xml:space="preserve"> </w:t>
      </w:r>
      <w:r w:rsidR="00B438A1" w:rsidRPr="00E17EB1">
        <w:rPr>
          <w:rFonts w:ascii="Tahoma" w:hAnsi="Tahoma" w:cs="Tahoma"/>
          <w:sz w:val="24"/>
          <w:szCs w:val="24"/>
          <w:cs/>
        </w:rPr>
        <w:t>ตำแหน่ง</w:t>
      </w:r>
      <w:r w:rsidR="00DE7CD5" w:rsidRPr="00E17EB1">
        <w:rPr>
          <w:rFonts w:ascii="Tahoma" w:hAnsi="Tahoma" w:cs="Tahoma"/>
          <w:sz w:val="24"/>
          <w:szCs w:val="24"/>
          <w:cs/>
        </w:rPr>
        <w:t>จุดยืน</w:t>
      </w:r>
      <w:r w:rsidR="008D5BF3" w:rsidRPr="00E17EB1">
        <w:rPr>
          <w:rFonts w:ascii="Tahoma" w:hAnsi="Tahoma" w:cs="Tahoma"/>
          <w:sz w:val="24"/>
          <w:szCs w:val="24"/>
          <w:cs/>
        </w:rPr>
        <w:t>การพัฒนา</w:t>
      </w:r>
      <w:r w:rsidR="00DE7CD5" w:rsidRPr="00E17EB1">
        <w:rPr>
          <w:rFonts w:ascii="Tahoma" w:hAnsi="Tahoma" w:cs="Tahoma"/>
          <w:sz w:val="24"/>
          <w:szCs w:val="24"/>
          <w:cs/>
        </w:rPr>
        <w:t>คือ</w:t>
      </w:r>
    </w:p>
    <w:p w:rsidR="00DE7CD5" w:rsidRPr="00E17EB1" w:rsidRDefault="00896F03" w:rsidP="00896F03">
      <w:pPr>
        <w:spacing w:before="120" w:after="0" w:line="240" w:lineRule="auto"/>
        <w:ind w:left="567" w:hanging="283"/>
        <w:jc w:val="thaiDistribute"/>
        <w:rPr>
          <w:rFonts w:ascii="Tahoma" w:hAnsi="Tahoma" w:cs="Tahoma"/>
          <w:sz w:val="24"/>
          <w:szCs w:val="24"/>
          <w:cs/>
        </w:rPr>
      </w:pPr>
      <w:r w:rsidRPr="00E17EB1">
        <w:rPr>
          <w:rFonts w:ascii="Tahoma" w:hAnsi="Tahoma" w:cs="Tahoma"/>
          <w:sz w:val="24"/>
          <w:szCs w:val="24"/>
          <w:cs/>
        </w:rPr>
        <w:t>1.1 พัฒนาการผลิตพืชปลอดภัย</w:t>
      </w:r>
    </w:p>
    <w:p w:rsidR="008D5BF3" w:rsidRPr="00E17EB1" w:rsidRDefault="00896F03" w:rsidP="008D5BF3">
      <w:pPr>
        <w:spacing w:before="120" w:after="0" w:line="240" w:lineRule="auto"/>
        <w:jc w:val="thaiDistribute"/>
        <w:rPr>
          <w:rFonts w:ascii="Tahoma" w:hAnsi="Tahoma" w:cs="Tahoma"/>
          <w:sz w:val="24"/>
          <w:szCs w:val="24"/>
        </w:rPr>
      </w:pPr>
      <w:r w:rsidRPr="00E17EB1">
        <w:rPr>
          <w:rFonts w:ascii="Tahoma" w:hAnsi="Tahoma" w:cs="Tahoma"/>
          <w:b/>
          <w:bCs/>
          <w:sz w:val="24"/>
          <w:szCs w:val="24"/>
          <w:cs/>
        </w:rPr>
        <w:t xml:space="preserve">ยุทธศาสตร์ที่ </w:t>
      </w:r>
      <w:r w:rsidRPr="00E17EB1">
        <w:rPr>
          <w:rFonts w:ascii="Tahoma" w:hAnsi="Tahoma" w:cs="Tahoma"/>
          <w:b/>
          <w:bCs/>
          <w:sz w:val="24"/>
          <w:szCs w:val="24"/>
        </w:rPr>
        <w:t>2</w:t>
      </w:r>
      <w:r w:rsidR="00DE7CD5" w:rsidRPr="00E17EB1">
        <w:rPr>
          <w:rFonts w:ascii="Tahoma" w:hAnsi="Tahoma" w:cs="Tahoma"/>
          <w:sz w:val="24"/>
          <w:szCs w:val="24"/>
          <w:cs/>
        </w:rPr>
        <w:t xml:space="preserve"> </w:t>
      </w:r>
      <w:r w:rsidRPr="00E17EB1">
        <w:rPr>
          <w:rFonts w:ascii="Tahoma" w:hAnsi="Tahoma" w:cs="Tahoma"/>
          <w:sz w:val="24"/>
          <w:szCs w:val="24"/>
          <w:cs/>
        </w:rPr>
        <w:t>ส่งเสริม พัฒนา และบริหารจัดการการท่องเที่ยวให้มีคุณภาพสู่สากล ประกอบด้วย</w:t>
      </w:r>
      <w:r w:rsidR="00654751">
        <w:rPr>
          <w:rFonts w:ascii="Tahoma" w:hAnsi="Tahoma" w:cs="Tahoma"/>
          <w:sz w:val="24"/>
          <w:szCs w:val="24"/>
        </w:rPr>
        <w:t xml:space="preserve"> </w:t>
      </w:r>
      <w:r w:rsidR="00DF5DB3">
        <w:rPr>
          <w:rFonts w:ascii="Tahoma" w:hAnsi="Tahoma" w:cs="Tahoma"/>
          <w:sz w:val="24"/>
          <w:szCs w:val="24"/>
          <w:u w:val="dotted"/>
        </w:rPr>
        <w:t>1</w:t>
      </w:r>
      <w:r w:rsidRPr="00E17EB1">
        <w:rPr>
          <w:rFonts w:ascii="Tahoma" w:hAnsi="Tahoma" w:cs="Tahoma"/>
          <w:sz w:val="24"/>
          <w:szCs w:val="24"/>
          <w:u w:val="dotted"/>
          <w:cs/>
        </w:rPr>
        <w:t xml:space="preserve"> </w:t>
      </w:r>
      <w:r w:rsidRPr="00E17EB1">
        <w:rPr>
          <w:rFonts w:ascii="Tahoma" w:hAnsi="Tahoma" w:cs="Tahoma"/>
          <w:sz w:val="24"/>
          <w:szCs w:val="24"/>
          <w:cs/>
        </w:rPr>
        <w:t>ตำแหน่งจุดยืนการพัฒนาคือ</w:t>
      </w:r>
    </w:p>
    <w:p w:rsidR="00DE7CD5" w:rsidRPr="00E17EB1" w:rsidRDefault="002D032E" w:rsidP="002D032E">
      <w:pPr>
        <w:spacing w:before="120" w:after="0" w:line="240" w:lineRule="auto"/>
        <w:jc w:val="thaiDistribute"/>
        <w:rPr>
          <w:rFonts w:ascii="Tahoma" w:hAnsi="Tahoma" w:cs="Tahoma"/>
          <w:sz w:val="24"/>
          <w:szCs w:val="24"/>
        </w:rPr>
      </w:pPr>
      <w:r w:rsidRPr="00E17EB1">
        <w:rPr>
          <w:rFonts w:ascii="Tahoma" w:hAnsi="Tahoma" w:cs="Tahoma"/>
          <w:sz w:val="24"/>
          <w:szCs w:val="24"/>
          <w:cs/>
        </w:rPr>
        <w:t xml:space="preserve">   </w:t>
      </w:r>
      <w:r w:rsidR="00896F03" w:rsidRPr="00E17EB1">
        <w:rPr>
          <w:rFonts w:ascii="Tahoma" w:hAnsi="Tahoma" w:cs="Tahoma"/>
          <w:sz w:val="24"/>
          <w:szCs w:val="24"/>
          <w:cs/>
        </w:rPr>
        <w:t>2.1</w:t>
      </w:r>
      <w:r w:rsidRPr="00E17EB1">
        <w:rPr>
          <w:rFonts w:ascii="Tahoma" w:hAnsi="Tahoma" w:cs="Tahoma"/>
          <w:sz w:val="24"/>
          <w:szCs w:val="24"/>
          <w:cs/>
        </w:rPr>
        <w:t xml:space="preserve"> </w:t>
      </w:r>
      <w:r w:rsidR="00896F03" w:rsidRPr="00E17EB1">
        <w:rPr>
          <w:rFonts w:ascii="Tahoma" w:hAnsi="Tahoma" w:cs="Tahoma"/>
          <w:sz w:val="24"/>
          <w:szCs w:val="24"/>
          <w:cs/>
        </w:rPr>
        <w:t>พัฒนาการท่องเที่ยวเชิงวัฒนธรรม</w:t>
      </w:r>
    </w:p>
    <w:p w:rsidR="00896F03" w:rsidRPr="00E17EB1" w:rsidRDefault="00896F03" w:rsidP="00DE7CD5">
      <w:pPr>
        <w:spacing w:before="120" w:after="0" w:line="240" w:lineRule="auto"/>
        <w:jc w:val="thaiDistribute"/>
        <w:rPr>
          <w:rFonts w:ascii="Tahoma" w:hAnsi="Tahoma" w:cs="Tahoma"/>
          <w:b/>
          <w:bCs/>
          <w:sz w:val="24"/>
          <w:szCs w:val="24"/>
          <w:cs/>
        </w:rPr>
      </w:pPr>
      <w:r w:rsidRPr="00E17EB1">
        <w:rPr>
          <w:rFonts w:ascii="Tahoma" w:hAnsi="Tahoma" w:cs="Tahoma"/>
          <w:b/>
          <w:bCs/>
          <w:sz w:val="24"/>
          <w:szCs w:val="24"/>
          <w:cs/>
        </w:rPr>
        <w:t xml:space="preserve">ยุทธศาสตร์ที่ </w:t>
      </w:r>
      <w:r w:rsidRPr="00E17EB1">
        <w:rPr>
          <w:rFonts w:ascii="Tahoma" w:hAnsi="Tahoma" w:cs="Tahoma"/>
          <w:b/>
          <w:bCs/>
          <w:sz w:val="24"/>
          <w:szCs w:val="24"/>
        </w:rPr>
        <w:t xml:space="preserve">3 </w:t>
      </w:r>
      <w:r w:rsidRPr="00E17EB1">
        <w:rPr>
          <w:rFonts w:ascii="Tahoma" w:hAnsi="Tahoma" w:cs="Tahoma"/>
          <w:sz w:val="24"/>
          <w:szCs w:val="24"/>
          <w:cs/>
        </w:rPr>
        <w:t>พัฒนาโครงสร้างและปัจจัยพื้นฐานที่เอื้อต่อการเกษตรและการท่องเที่ยว</w:t>
      </w:r>
      <w:r w:rsidR="00DC6501">
        <w:rPr>
          <w:rFonts w:ascii="Tahoma" w:hAnsi="Tahoma" w:cs="Tahoma" w:hint="cs"/>
          <w:sz w:val="24"/>
          <w:szCs w:val="24"/>
          <w:cs/>
        </w:rPr>
        <w:t xml:space="preserve"> </w:t>
      </w:r>
      <w:r w:rsidR="00DC6501" w:rsidRPr="00E17EB1">
        <w:rPr>
          <w:rFonts w:ascii="Tahoma" w:hAnsi="Tahoma" w:cs="Tahoma"/>
          <w:sz w:val="24"/>
          <w:szCs w:val="24"/>
          <w:cs/>
        </w:rPr>
        <w:t>ประกอบด้วย</w:t>
      </w:r>
      <w:r w:rsidR="00654751">
        <w:rPr>
          <w:rFonts w:ascii="Tahoma" w:hAnsi="Tahoma" w:cs="Tahoma"/>
          <w:sz w:val="24"/>
          <w:szCs w:val="24"/>
        </w:rPr>
        <w:t xml:space="preserve"> </w:t>
      </w:r>
      <w:r w:rsidR="00DC6501" w:rsidRPr="00E17EB1">
        <w:rPr>
          <w:rFonts w:ascii="Tahoma" w:hAnsi="Tahoma" w:cs="Tahoma"/>
          <w:sz w:val="24"/>
          <w:szCs w:val="24"/>
          <w:u w:val="dotted"/>
        </w:rPr>
        <w:t>1</w:t>
      </w:r>
      <w:r w:rsidR="00DC6501" w:rsidRPr="00E17EB1">
        <w:rPr>
          <w:rFonts w:ascii="Tahoma" w:hAnsi="Tahoma" w:cs="Tahoma"/>
          <w:sz w:val="24"/>
          <w:szCs w:val="24"/>
          <w:u w:val="dotted"/>
          <w:cs/>
        </w:rPr>
        <w:t xml:space="preserve"> </w:t>
      </w:r>
      <w:r w:rsidR="00DC6501" w:rsidRPr="00E17EB1">
        <w:rPr>
          <w:rFonts w:ascii="Tahoma" w:hAnsi="Tahoma" w:cs="Tahoma"/>
          <w:sz w:val="24"/>
          <w:szCs w:val="24"/>
          <w:cs/>
        </w:rPr>
        <w:t>ตำแหน่งจุดยืนการพัฒนาคือ</w:t>
      </w:r>
    </w:p>
    <w:p w:rsidR="00DE7CD5" w:rsidRDefault="002D032E" w:rsidP="00DE7CD5">
      <w:pPr>
        <w:spacing w:after="0" w:line="240" w:lineRule="auto"/>
        <w:ind w:left="284" w:hanging="283"/>
        <w:jc w:val="thaiDistribute"/>
        <w:rPr>
          <w:rFonts w:ascii="Tahoma" w:hAnsi="Tahoma" w:cs="Tahoma"/>
          <w:sz w:val="24"/>
          <w:szCs w:val="24"/>
        </w:rPr>
      </w:pPr>
      <w:r w:rsidRPr="00E17EB1">
        <w:rPr>
          <w:rFonts w:ascii="Tahoma" w:hAnsi="Tahoma" w:cs="Tahoma"/>
          <w:sz w:val="24"/>
          <w:szCs w:val="24"/>
          <w:cs/>
        </w:rPr>
        <w:t xml:space="preserve">   </w:t>
      </w:r>
      <w:r w:rsidRPr="00E17EB1">
        <w:rPr>
          <w:rFonts w:ascii="Tahoma" w:hAnsi="Tahoma" w:cs="Tahoma"/>
          <w:sz w:val="24"/>
          <w:szCs w:val="24"/>
        </w:rPr>
        <w:t xml:space="preserve">3.1 </w:t>
      </w:r>
      <w:r w:rsidRPr="00E17EB1">
        <w:rPr>
          <w:rFonts w:ascii="Tahoma" w:hAnsi="Tahoma" w:cs="Tahoma"/>
          <w:sz w:val="24"/>
          <w:szCs w:val="24"/>
          <w:cs/>
        </w:rPr>
        <w:t>พัฒนาการผลิตพืชปลอดภัย</w:t>
      </w:r>
    </w:p>
    <w:p w:rsidR="00E17EB1" w:rsidRDefault="00E17EB1" w:rsidP="00DE7CD5">
      <w:pPr>
        <w:spacing w:after="0" w:line="240" w:lineRule="auto"/>
        <w:ind w:left="284" w:hanging="283"/>
        <w:jc w:val="thaiDistribute"/>
        <w:rPr>
          <w:rFonts w:ascii="Tahoma" w:hAnsi="Tahoma" w:cs="Tahoma"/>
          <w:sz w:val="24"/>
          <w:szCs w:val="24"/>
        </w:rPr>
      </w:pPr>
    </w:p>
    <w:p w:rsidR="00E17EB1" w:rsidRDefault="00E17EB1" w:rsidP="00DE7CD5">
      <w:pPr>
        <w:spacing w:after="0" w:line="240" w:lineRule="auto"/>
        <w:ind w:left="284" w:hanging="283"/>
        <w:jc w:val="thaiDistribute"/>
        <w:rPr>
          <w:rFonts w:ascii="Tahoma" w:hAnsi="Tahoma" w:cs="Tahoma"/>
          <w:sz w:val="24"/>
          <w:szCs w:val="24"/>
        </w:rPr>
      </w:pPr>
    </w:p>
    <w:p w:rsidR="00E17EB1" w:rsidRDefault="00E17EB1" w:rsidP="00DE7CD5">
      <w:pPr>
        <w:spacing w:after="0" w:line="240" w:lineRule="auto"/>
        <w:ind w:left="284" w:hanging="283"/>
        <w:jc w:val="thaiDistribute"/>
        <w:rPr>
          <w:rFonts w:ascii="Tahoma" w:hAnsi="Tahoma" w:cs="Tahoma"/>
          <w:sz w:val="24"/>
          <w:szCs w:val="24"/>
        </w:rPr>
      </w:pPr>
    </w:p>
    <w:p w:rsidR="00E17EB1" w:rsidRDefault="00E17EB1" w:rsidP="00DE7CD5">
      <w:pPr>
        <w:spacing w:after="0" w:line="240" w:lineRule="auto"/>
        <w:ind w:left="284" w:hanging="283"/>
        <w:jc w:val="thaiDistribute"/>
        <w:rPr>
          <w:rFonts w:ascii="Tahoma" w:hAnsi="Tahoma" w:cs="Tahoma"/>
          <w:sz w:val="24"/>
          <w:szCs w:val="24"/>
        </w:rPr>
      </w:pPr>
    </w:p>
    <w:p w:rsidR="00E17EB1" w:rsidRPr="00E17EB1" w:rsidRDefault="00E17EB1" w:rsidP="00E17EB1">
      <w:pPr>
        <w:spacing w:after="0" w:line="240" w:lineRule="auto"/>
        <w:ind w:left="284" w:hanging="283"/>
        <w:jc w:val="center"/>
        <w:rPr>
          <w:rFonts w:ascii="Tahoma" w:hAnsi="Tahoma" w:cs="Tahoma"/>
          <w:b/>
          <w:bCs/>
          <w:sz w:val="24"/>
          <w:szCs w:val="24"/>
        </w:rPr>
      </w:pPr>
      <w:r w:rsidRPr="00E17EB1">
        <w:rPr>
          <w:rFonts w:ascii="Tahoma" w:hAnsi="Tahoma" w:cs="Tahoma"/>
          <w:b/>
          <w:bCs/>
          <w:sz w:val="24"/>
          <w:szCs w:val="24"/>
        </w:rPr>
        <w:t>----------------------------------------------</w:t>
      </w:r>
    </w:p>
    <w:sectPr w:rsidR="00E17EB1" w:rsidRPr="00E17EB1" w:rsidSect="00DE7CD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DE7CD5"/>
    <w:rsid w:val="00004FBE"/>
    <w:rsid w:val="001A5CB5"/>
    <w:rsid w:val="002D032E"/>
    <w:rsid w:val="003C14B6"/>
    <w:rsid w:val="003D0DC0"/>
    <w:rsid w:val="00414B5E"/>
    <w:rsid w:val="0048421C"/>
    <w:rsid w:val="00487FB9"/>
    <w:rsid w:val="00531B5B"/>
    <w:rsid w:val="00602341"/>
    <w:rsid w:val="00654751"/>
    <w:rsid w:val="0087153E"/>
    <w:rsid w:val="00896F03"/>
    <w:rsid w:val="008D5BF3"/>
    <w:rsid w:val="00A877E4"/>
    <w:rsid w:val="00AC749B"/>
    <w:rsid w:val="00B438A1"/>
    <w:rsid w:val="00D3303B"/>
    <w:rsid w:val="00D97364"/>
    <w:rsid w:val="00DC6501"/>
    <w:rsid w:val="00DE7CD5"/>
    <w:rsid w:val="00DF5DB3"/>
    <w:rsid w:val="00E02546"/>
    <w:rsid w:val="00E17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D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7CD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38A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8A1"/>
    <w:rPr>
      <w:rFonts w:ascii="Tahoma" w:hAnsi="Tahoma" w:cs="Angsana New"/>
      <w:sz w:val="16"/>
      <w:szCs w:val="20"/>
    </w:rPr>
  </w:style>
  <w:style w:type="paragraph" w:styleId="BodyText3">
    <w:name w:val="Body Text 3"/>
    <w:basedOn w:val="Normal"/>
    <w:link w:val="BodyText3Char"/>
    <w:rsid w:val="00531B5B"/>
    <w:pPr>
      <w:spacing w:after="0" w:line="240" w:lineRule="auto"/>
      <w:jc w:val="thaiDistribute"/>
    </w:pPr>
    <w:rPr>
      <w:rFonts w:ascii="Cordia New" w:eastAsia="Cordia New" w:hAnsi="Cordia New" w:cs="Cordia New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531B5B"/>
    <w:rPr>
      <w:rFonts w:ascii="Cordia New" w:eastAsia="Cordia New" w:hAnsi="Cordia New" w:cs="Cordia New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SnipeR's Redemption Network</Company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worapan</dc:creator>
  <cp:lastModifiedBy>eXPerience</cp:lastModifiedBy>
  <cp:revision>3</cp:revision>
  <cp:lastPrinted>2013-03-18T09:03:00Z</cp:lastPrinted>
  <dcterms:created xsi:type="dcterms:W3CDTF">2013-03-18T09:49:00Z</dcterms:created>
  <dcterms:modified xsi:type="dcterms:W3CDTF">2013-03-18T15:54:00Z</dcterms:modified>
</cp:coreProperties>
</file>